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Pr="001D3833" w:rsidRDefault="0083312F" w:rsidP="001D3833">
      <w:pPr>
        <w:pStyle w:val="Ttulo1"/>
        <w:spacing w:before="92"/>
        <w:ind w:left="3107"/>
      </w:pPr>
      <w:r>
        <w:t>REQUERIMENTO 011/2022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EF6AD7">
        <w:t>, a secretária de educação</w:t>
      </w:r>
      <w:r w:rsidR="00015E56">
        <w:t xml:space="preserve"> </w:t>
      </w:r>
      <w:r w:rsidR="00EF6AD7">
        <w:t xml:space="preserve">Socorro Delfino, </w:t>
      </w:r>
      <w:r>
        <w:t xml:space="preserve">e </w:t>
      </w:r>
      <w:r w:rsidR="00EF6AD7">
        <w:t>a</w:t>
      </w:r>
      <w:r>
        <w:t>o s</w:t>
      </w:r>
      <w:r w:rsidRPr="00B30FCF">
        <w:t>ecretário de</w:t>
      </w:r>
      <w:r w:rsidR="00EF6AD7">
        <w:t xml:space="preserve"> esporte</w:t>
      </w:r>
      <w:r w:rsidRPr="00B30FCF">
        <w:t xml:space="preserve">, </w:t>
      </w:r>
      <w:r w:rsidR="00EF6AD7">
        <w:t>Adriano Rodrigues da Silva</w:t>
      </w:r>
      <w:r>
        <w:t xml:space="preserve">, </w:t>
      </w:r>
      <w:r w:rsidR="00EF6AD7">
        <w:t>a reforma da quadra poli esportiva e a cobertura da mesma, na escola Augusto Bernadinho, no Distrito de Serra da Arara.</w:t>
      </w:r>
    </w:p>
    <w:p w:rsidR="000C08D7" w:rsidRDefault="000C08D7" w:rsidP="001D3833">
      <w:pPr>
        <w:spacing w:before="231"/>
        <w:ind w:left="3103" w:right="3115"/>
        <w:jc w:val="center"/>
        <w:rPr>
          <w:b/>
          <w:sz w:val="24"/>
          <w:u w:val="thick"/>
        </w:rPr>
      </w:pPr>
    </w:p>
    <w:p w:rsidR="000C08D7" w:rsidRDefault="000C08D7" w:rsidP="001D3833">
      <w:pPr>
        <w:spacing w:before="231"/>
        <w:ind w:left="3103" w:right="3115"/>
        <w:jc w:val="center"/>
        <w:rPr>
          <w:b/>
          <w:sz w:val="24"/>
          <w:u w:val="thick"/>
        </w:rPr>
      </w:pPr>
    </w:p>
    <w:p w:rsidR="0045712F" w:rsidRDefault="001115F5" w:rsidP="001D3833">
      <w:pPr>
        <w:spacing w:before="231"/>
        <w:ind w:left="3103" w:right="3115"/>
        <w:jc w:val="center"/>
        <w:rPr>
          <w:b/>
          <w:sz w:val="24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1D3833">
      <w:pPr>
        <w:pStyle w:val="Corpodetexto"/>
        <w:jc w:val="center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1D3833" w:rsidRDefault="00EF6AD7" w:rsidP="00655151">
      <w:pPr>
        <w:pStyle w:val="Ttulo1"/>
        <w:spacing w:line="360" w:lineRule="auto"/>
        <w:ind w:right="113"/>
        <w:jc w:val="left"/>
        <w:rPr>
          <w:b w:val="0"/>
        </w:rPr>
      </w:pPr>
      <w:r>
        <w:rPr>
          <w:b w:val="0"/>
        </w:rPr>
        <w:t xml:space="preserve">A reforma da quadra seria de grande importância para o distrito, bem como para as crianças e jovens que utilizam da mesma para praticar esportes. Essa reforma é necessária pelo fato de prevenir de acidentes. A estrutura mais desgastada tem uma maior facilidade de </w:t>
      </w:r>
      <w:r w:rsidR="00936B36">
        <w:rPr>
          <w:b w:val="0"/>
        </w:rPr>
        <w:t>acontecer algum acidente e atingir as pessoas que utilizam o lugar. Com a reforma e cobertura, poderemos melhorar a visibilidade do local e prevenir de situações piores.</w:t>
      </w:r>
    </w:p>
    <w:p w:rsidR="00936B36" w:rsidRPr="00EF6AD7" w:rsidRDefault="00936B36" w:rsidP="00655151">
      <w:pPr>
        <w:pStyle w:val="Ttulo1"/>
        <w:spacing w:line="360" w:lineRule="auto"/>
        <w:ind w:right="113"/>
        <w:jc w:val="left"/>
        <w:rPr>
          <w:b w:val="0"/>
        </w:rPr>
      </w:pPr>
    </w:p>
    <w:p w:rsidR="00610601" w:rsidRDefault="001115F5" w:rsidP="00B41CE1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936B36">
        <w:t xml:space="preserve">CAVALCANTE, EM </w:t>
      </w:r>
      <w:r w:rsidR="0083312F">
        <w:t>21 DE FEVEREIRO DE 2022</w:t>
      </w:r>
      <w:bookmarkStart w:id="0" w:name="_GoBack"/>
      <w:bookmarkEnd w:id="0"/>
      <w:r>
        <w:t>.</w:t>
      </w:r>
    </w:p>
    <w:p w:rsidR="00D369F6" w:rsidRDefault="00D369F6" w:rsidP="00B41CE1">
      <w:pPr>
        <w:pStyle w:val="Ttulo1"/>
        <w:spacing w:line="360" w:lineRule="auto"/>
        <w:ind w:left="0" w:right="113"/>
      </w:pPr>
    </w:p>
    <w:p w:rsidR="00655151" w:rsidRDefault="00EF6AD7" w:rsidP="00B41CE1">
      <w:pPr>
        <w:pStyle w:val="Ttulo1"/>
        <w:spacing w:line="360" w:lineRule="auto"/>
        <w:ind w:left="0" w:right="113"/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pt-BR" w:eastAsia="pt-BR"/>
        </w:rPr>
        <w:drawing>
          <wp:inline distT="0" distB="0" distL="0" distR="0" wp14:anchorId="284E593C" wp14:editId="60C21B07">
            <wp:extent cx="4129405" cy="21336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edit_32_730026333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69F6" w:rsidRDefault="00D369F6" w:rsidP="00610601">
      <w:pPr>
        <w:pStyle w:val="Ttulo1"/>
        <w:spacing w:line="360" w:lineRule="auto"/>
        <w:ind w:left="0" w:right="113"/>
        <w:rPr>
          <w:sz w:val="28"/>
        </w:rPr>
      </w:pP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0C08D7"/>
    <w:rsid w:val="001115F5"/>
    <w:rsid w:val="001374C8"/>
    <w:rsid w:val="00140188"/>
    <w:rsid w:val="001B1A0E"/>
    <w:rsid w:val="001D3833"/>
    <w:rsid w:val="002210ED"/>
    <w:rsid w:val="00225709"/>
    <w:rsid w:val="00261DE3"/>
    <w:rsid w:val="00446AF2"/>
    <w:rsid w:val="0045712F"/>
    <w:rsid w:val="00523ACD"/>
    <w:rsid w:val="00550171"/>
    <w:rsid w:val="00572500"/>
    <w:rsid w:val="005E0DBC"/>
    <w:rsid w:val="00610601"/>
    <w:rsid w:val="00655151"/>
    <w:rsid w:val="006B452F"/>
    <w:rsid w:val="0083312F"/>
    <w:rsid w:val="008F481B"/>
    <w:rsid w:val="00936B36"/>
    <w:rsid w:val="00B30FCF"/>
    <w:rsid w:val="00B41CE1"/>
    <w:rsid w:val="00B72562"/>
    <w:rsid w:val="00D369F6"/>
    <w:rsid w:val="00DA018D"/>
    <w:rsid w:val="00E744F5"/>
    <w:rsid w:val="00EE44F6"/>
    <w:rsid w:val="00EF6AD7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A8A3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6</cp:revision>
  <dcterms:created xsi:type="dcterms:W3CDTF">2021-08-09T11:16:00Z</dcterms:created>
  <dcterms:modified xsi:type="dcterms:W3CDTF">2022-02-21T11:11:00Z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