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5D3919" w:rsidP="005D3919">
      <w:pPr>
        <w:pStyle w:val="Ttulo1"/>
        <w:spacing w:before="92"/>
      </w:pPr>
      <w:r>
        <w:t xml:space="preserve">                                          </w:t>
      </w:r>
      <w:r w:rsidR="0098128D">
        <w:t>REQUERIMENTO 0</w:t>
      </w:r>
      <w:r>
        <w:t>12</w:t>
      </w:r>
      <w:r w:rsidR="0098128D">
        <w:t xml:space="preserve"> 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>, ao secretário de infr</w:t>
      </w:r>
      <w:r w:rsidR="00714EDA">
        <w:t>aestrutura Alysson Lira</w:t>
      </w:r>
      <w:r w:rsidR="000F6E4E">
        <w:t xml:space="preserve">, </w:t>
      </w:r>
      <w:r w:rsidR="00155C6C">
        <w:t xml:space="preserve">e </w:t>
      </w:r>
      <w:r w:rsidR="000F6E4E">
        <w:t xml:space="preserve">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0F6E4E">
        <w:t xml:space="preserve"> </w:t>
      </w:r>
      <w:r w:rsidR="00BF0539">
        <w:t xml:space="preserve">que seja realizado um </w:t>
      </w:r>
      <w:r w:rsidR="00BF0539">
        <w:rPr>
          <w:color w:val="222222"/>
          <w:shd w:val="clear" w:color="auto" w:fill="FFFFFF"/>
        </w:rPr>
        <w:t>melhorament</w:t>
      </w:r>
      <w:r w:rsidR="005D3919">
        <w:rPr>
          <w:color w:val="222222"/>
          <w:shd w:val="clear" w:color="auto" w:fill="FFFFFF"/>
        </w:rPr>
        <w:t>o no calçamento da rua Joaquim Henrique Gonçalves no bairro do Pôr do sol.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2D4DD9" w:rsidP="002D4DD9">
      <w:pPr>
        <w:pStyle w:val="Corpodetexto"/>
        <w:spacing w:before="1" w:line="360" w:lineRule="auto"/>
        <w:ind w:firstLine="709"/>
      </w:pPr>
      <w:r w:rsidRPr="00523ACD">
        <w:t>A pavimen</w:t>
      </w:r>
      <w:r w:rsidR="005D3919">
        <w:t>tação dessa rua</w:t>
      </w:r>
      <w:r>
        <w:t xml:space="preserve"> é importante </w:t>
      </w:r>
      <w:r w:rsidRPr="00523ACD">
        <w:t>para a melhoria urbana, trazendo para os moradores mai</w:t>
      </w:r>
      <w:r>
        <w:t>s qualidade de vida, deixando mais acessível, facilitando assim a mobilidade urbana</w:t>
      </w:r>
      <w:r w:rsidRPr="00D37A42">
        <w:t>.</w:t>
      </w:r>
      <w:r>
        <w:t xml:space="preserve"> </w:t>
      </w:r>
    </w:p>
    <w:p w:rsidR="006B452F" w:rsidRPr="000F6E4E" w:rsidRDefault="006B452F">
      <w:pPr>
        <w:pStyle w:val="Ttulo1"/>
        <w:spacing w:line="360" w:lineRule="auto"/>
        <w:ind w:right="113"/>
        <w:jc w:val="left"/>
        <w:rPr>
          <w:b w:val="0"/>
        </w:rPr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5D3919">
        <w:t>CAVALCANTE, EM 24</w:t>
      </w:r>
      <w:r w:rsidR="0098128D">
        <w:t xml:space="preserve"> DE </w:t>
      </w:r>
      <w:r w:rsidR="005D3919">
        <w:t>ABRIL</w:t>
      </w:r>
      <w:bookmarkStart w:id="0" w:name="_GoBack"/>
      <w:bookmarkEnd w:id="0"/>
      <w:r w:rsidR="000F6E4E">
        <w:t xml:space="preserve"> </w:t>
      </w:r>
      <w:r w:rsidR="0098128D">
        <w:t>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F6E4E"/>
    <w:rsid w:val="001115F5"/>
    <w:rsid w:val="00140188"/>
    <w:rsid w:val="00155C6C"/>
    <w:rsid w:val="002210ED"/>
    <w:rsid w:val="002D4DD9"/>
    <w:rsid w:val="00446AF2"/>
    <w:rsid w:val="0045712F"/>
    <w:rsid w:val="00523ACD"/>
    <w:rsid w:val="00550171"/>
    <w:rsid w:val="00572500"/>
    <w:rsid w:val="005D3919"/>
    <w:rsid w:val="00610601"/>
    <w:rsid w:val="006B452F"/>
    <w:rsid w:val="006E3452"/>
    <w:rsid w:val="00714EDA"/>
    <w:rsid w:val="007D221B"/>
    <w:rsid w:val="007D6F29"/>
    <w:rsid w:val="008F481B"/>
    <w:rsid w:val="0098128D"/>
    <w:rsid w:val="00B30FCF"/>
    <w:rsid w:val="00BA0CCC"/>
    <w:rsid w:val="00BF0539"/>
    <w:rsid w:val="00C703AB"/>
    <w:rsid w:val="00D37A42"/>
    <w:rsid w:val="00E9641A"/>
    <w:rsid w:val="00EA4099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66F1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2023-04-24T10:42:00Z</dcterms:created>
  <dcterms:modified xsi:type="dcterms:W3CDTF">2023-04-24T10:42:00Z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